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0485" w:rsidRDefault="00050485" w:rsidP="00050485">
      <w:pPr>
        <w:spacing w:line="360" w:lineRule="auto"/>
        <w:ind w:right="1134"/>
        <w:jc w:val="both"/>
        <w:rPr>
          <w:rFonts w:ascii="Times New Roman" w:hAnsi="Times New Roman" w:cs="Times New Roman"/>
          <w:b/>
          <w:sz w:val="28"/>
          <w:szCs w:val="28"/>
        </w:rPr>
      </w:pPr>
      <w:r>
        <w:rPr>
          <w:rFonts w:ascii="Times New Roman" w:hAnsi="Times New Roman" w:cs="Times New Roman"/>
          <w:b/>
          <w:sz w:val="28"/>
          <w:szCs w:val="28"/>
        </w:rPr>
        <w:t>Классный час, посвященный 400-летнему юбилею освобождения Москвы от польско-литовских интервентов.</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Россия, Русь – ты наша сила,</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Весь жар сердечного огня.</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Не ты ль нас мужеству учила,</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Бессменно верность нам храня.</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В.Шамшурин</w:t>
      </w:r>
      <w:proofErr w:type="spellEnd"/>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Сегодня наш классный час посвящен </w:t>
      </w:r>
      <w:r>
        <w:rPr>
          <w:rFonts w:ascii="Times New Roman" w:hAnsi="Times New Roman" w:cs="Times New Roman"/>
          <w:b/>
          <w:sz w:val="28"/>
          <w:szCs w:val="28"/>
        </w:rPr>
        <w:t>«Спасению земли русской»</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Слайд 1) Почему же нужно было спасать Россию? (Мнения детей.)</w:t>
      </w:r>
    </w:p>
    <w:p w:rsidR="00050485" w:rsidRDefault="00050485" w:rsidP="00050485">
      <w:pPr>
        <w:spacing w:line="360" w:lineRule="auto"/>
        <w:ind w:right="1134"/>
        <w:jc w:val="both"/>
        <w:rPr>
          <w:rFonts w:ascii="Times New Roman" w:hAnsi="Times New Roman" w:cs="Times New Roman"/>
          <w:sz w:val="28"/>
          <w:szCs w:val="28"/>
        </w:rPr>
      </w:pPr>
      <w:r>
        <w:rPr>
          <w:noProof/>
          <w:lang w:eastAsia="ru-RU"/>
        </w:rPr>
        <mc:AlternateContent>
          <mc:Choice Requires="wps">
            <w:drawing>
              <wp:anchor distT="0" distB="0" distL="114300" distR="114300" simplePos="0" relativeHeight="251658240" behindDoc="1" locked="0" layoutInCell="1" allowOverlap="1">
                <wp:simplePos x="0" y="0"/>
                <wp:positionH relativeFrom="column">
                  <wp:posOffset>2653665</wp:posOffset>
                </wp:positionH>
                <wp:positionV relativeFrom="paragraph">
                  <wp:posOffset>964565</wp:posOffset>
                </wp:positionV>
                <wp:extent cx="1762125" cy="390525"/>
                <wp:effectExtent l="5715" t="12065" r="13335" b="6985"/>
                <wp:wrapNone/>
                <wp:docPr id="11" name="Овал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3905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1" o:spid="_x0000_s1026" style="position:absolute;margin-left:208.95pt;margin-top:75.95pt;width:138.75pt;height:30.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"/>
            </w:pict>
          </mc:Fallback>
        </mc:AlternateContent>
      </w:r>
      <w:r>
        <w:rPr>
          <w:noProof/>
          <w:lang w:eastAsia="ru-RU"/>
        </w:rPr>
        <mc:AlternateContent>
          <mc:Choice Requires="wps">
            <w:drawing>
              <wp:anchor distT="0" distB="0" distL="114300" distR="114300" simplePos="0" relativeHeight="251658240" behindDoc="1" locked="0" layoutInCell="1" allowOverlap="1">
                <wp:simplePos x="0" y="0"/>
                <wp:positionH relativeFrom="column">
                  <wp:posOffset>-137160</wp:posOffset>
                </wp:positionH>
                <wp:positionV relativeFrom="paragraph">
                  <wp:posOffset>964565</wp:posOffset>
                </wp:positionV>
                <wp:extent cx="1600200" cy="390525"/>
                <wp:effectExtent l="5715" t="12065" r="13335" b="6985"/>
                <wp:wrapNone/>
                <wp:docPr id="10" name="Овал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905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0" o:spid="_x0000_s1026" style="position:absolute;margin-left:-10.8pt;margin-top:75.95pt;width:126pt;height:30.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"/>
            </w:pict>
          </mc:Fallback>
        </mc:AlternateContent>
      </w:r>
      <w:r>
        <w:rPr>
          <w:rFonts w:ascii="Times New Roman" w:hAnsi="Times New Roman" w:cs="Times New Roman"/>
          <w:sz w:val="28"/>
          <w:szCs w:val="28"/>
        </w:rPr>
        <w:t xml:space="preserve">             Много раз приходилось русскому народу отстаивать свободу и независимость своей Родины. Установите связь между историческими событиями и датами.</w:t>
      </w:r>
    </w:p>
    <w:p w:rsidR="00050485" w:rsidRDefault="00050485" w:rsidP="00050485">
      <w:pPr>
        <w:spacing w:line="360" w:lineRule="auto"/>
        <w:ind w:right="1134"/>
        <w:jc w:val="both"/>
        <w:rPr>
          <w:rFonts w:ascii="Times New Roman" w:hAnsi="Times New Roman" w:cs="Times New Roman"/>
          <w:sz w:val="28"/>
          <w:szCs w:val="28"/>
        </w:rPr>
      </w:pPr>
      <w:r>
        <w:rPr>
          <w:noProof/>
          <w:lang w:eastAsia="ru-RU"/>
        </w:rPr>
        <mc:AlternateContent>
          <mc:Choice Requires="wps">
            <w:drawing>
              <wp:anchor distT="0" distB="0" distL="114300" distR="114300" simplePos="0" relativeHeight="251658240" behindDoc="1" locked="0" layoutInCell="1" allowOverlap="1">
                <wp:simplePos x="0" y="0"/>
                <wp:positionH relativeFrom="column">
                  <wp:posOffset>-337185</wp:posOffset>
                </wp:positionH>
                <wp:positionV relativeFrom="paragraph">
                  <wp:posOffset>355600</wp:posOffset>
                </wp:positionV>
                <wp:extent cx="3305175" cy="390525"/>
                <wp:effectExtent l="5715" t="12700" r="13335" b="6350"/>
                <wp:wrapNone/>
                <wp:docPr id="9" name="Овал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05175" cy="3905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9" o:spid="_x0000_s1026" style="position:absolute;margin-left:-26.55pt;margin-top:28pt;width:260.25pt;height:30.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"/>
            </w:pict>
          </mc:Fallback>
        </mc:AlternateContent>
      </w:r>
      <w:r>
        <w:rPr>
          <w:rFonts w:ascii="Times New Roman" w:hAnsi="Times New Roman" w:cs="Times New Roman"/>
          <w:sz w:val="28"/>
          <w:szCs w:val="28"/>
        </w:rPr>
        <w:t>Ледовое побоище                              Куликовская битва</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Освобождение Москвы от поляков</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(1147г,  1242г,  1348г,  1612г,  1812г) </w:t>
      </w:r>
      <w:r>
        <w:rPr>
          <w:rFonts w:ascii="Times New Roman" w:hAnsi="Times New Roman" w:cs="Times New Roman"/>
          <w:noProof/>
          <w:sz w:val="28"/>
          <w:szCs w:val="28"/>
          <w:lang w:eastAsia="ru-RU"/>
        </w:rPr>
        <w:drawing>
          <wp:inline distT="0" distB="0" distL="0" distR="0">
            <wp:extent cx="3978275" cy="2600960"/>
            <wp:effectExtent l="0" t="0" r="3175" b="8890"/>
            <wp:docPr id="7" name="Рисунок 7" descr="Описание: F:\DCIM\100NIKON\DSCN3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F:\DCIM\100NIKON\DSCN3986.JPG"/>
                    <pic:cNvPicPr>
                      <a:picLocks noChangeAspect="1" noChangeArrowheads="1"/>
                    </pic:cNvPicPr>
                  </pic:nvPicPr>
                  <pic:blipFill>
                    <a:blip r:embed="rId6">
                      <a:extLst>
                        <a:ext uri="{28A0092B-C50C-407E-A947-70E740481C1C}">
                          <a14:useLocalDpi xmlns:a14="http://schemas.microsoft.com/office/drawing/2010/main" val="0"/>
                        </a:ext>
                      </a:extLst>
                    </a:blip>
                    <a:srcRect t="10065" r="1450" b="4070"/>
                    <a:stretch>
                      <a:fillRect/>
                    </a:stretch>
                  </pic:blipFill>
                  <pic:spPr bwMode="auto">
                    <a:xfrm>
                      <a:off x="0" y="0"/>
                      <a:ext cx="3978275" cy="2600960"/>
                    </a:xfrm>
                    <a:prstGeom prst="rect">
                      <a:avLst/>
                    </a:prstGeom>
                    <a:noFill/>
                    <a:ln>
                      <a:noFill/>
                    </a:ln>
                  </pic:spPr>
                </pic:pic>
              </a:graphicData>
            </a:graphic>
          </wp:inline>
        </w:drawing>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3                                                    </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lastRenderedPageBreak/>
        <w:t xml:space="preserve">Обратимся к событиям 400-летней давности. Действительно, к осени 1611года Россия перестала существовать как единое государство. Значительная часть территории, включая Москву, была захвачена поляками. На юге хозяйничали самозванцы. Новгородская земля перешла под власть Швеции. Более или менее нормальное положение было на северо-востоке страны: Нижнем </w:t>
      </w:r>
      <w:proofErr w:type="gramStart"/>
      <w:r>
        <w:rPr>
          <w:rFonts w:ascii="Times New Roman" w:hAnsi="Times New Roman" w:cs="Times New Roman"/>
          <w:sz w:val="28"/>
          <w:szCs w:val="28"/>
        </w:rPr>
        <w:t>Новгороде</w:t>
      </w:r>
      <w:proofErr w:type="gramEnd"/>
      <w:r>
        <w:rPr>
          <w:rFonts w:ascii="Times New Roman" w:hAnsi="Times New Roman" w:cs="Times New Roman"/>
          <w:sz w:val="28"/>
          <w:szCs w:val="28"/>
        </w:rPr>
        <w:t>, Ярославле, Вологде, там, где правили дворяне и горожане. Давайте перенесемся на городскую площадь Нижнего Новгорода  того времени  (Слайд 2)</w:t>
      </w: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extent cx="3479165" cy="2612390"/>
            <wp:effectExtent l="0" t="0" r="6985" b="0"/>
            <wp:docPr id="6" name="Рисунок 6" descr="Описание: G:\DCIM\100NIKON\DSCN3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G:\DCIM\100NIKON\DSCN399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79165" cy="2612390"/>
                    </a:xfrm>
                    <a:prstGeom prst="rect">
                      <a:avLst/>
                    </a:prstGeom>
                    <a:noFill/>
                    <a:ln>
                      <a:noFill/>
                    </a:ln>
                  </pic:spPr>
                </pic:pic>
              </a:graphicData>
            </a:graphic>
          </wp:inline>
        </w:drawing>
      </w:r>
      <w:r>
        <w:rPr>
          <w:rFonts w:ascii="Times New Roman" w:hAnsi="Times New Roman" w:cs="Times New Roman"/>
          <w:sz w:val="28"/>
          <w:szCs w:val="28"/>
        </w:rPr>
        <w:t xml:space="preserve"> </w:t>
      </w:r>
    </w:p>
    <w:p w:rsidR="00050485" w:rsidRDefault="00050485" w:rsidP="00050485">
      <w:pPr>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sz w:val="28"/>
          <w:szCs w:val="28"/>
        </w:rPr>
        <w:t>На площади шум, гам. Нижегородцы обсуждают грамоту, полученную ими от монахов одного из подмосковных монастырей (Приложение 3</w:t>
      </w:r>
      <w:r>
        <w:rPr>
          <w:rFonts w:ascii="Times New Roman" w:hAnsi="Times New Roman" w:cs="Times New Roman"/>
          <w:noProof/>
          <w:sz w:val="28"/>
          <w:szCs w:val="28"/>
          <w:lang w:eastAsia="ru-RU"/>
        </w:rPr>
        <w:t>)</w:t>
      </w:r>
    </w:p>
    <w:p w:rsidR="00050485" w:rsidRDefault="00050485" w:rsidP="00050485">
      <w:pPr>
        <w:spacing w:line="360" w:lineRule="auto"/>
        <w:ind w:right="1134"/>
        <w:jc w:val="both"/>
        <w:rPr>
          <w:rFonts w:ascii="Times New Roman" w:hAnsi="Times New Roman" w:cs="Times New Roman"/>
          <w:noProof/>
          <w:sz w:val="28"/>
          <w:szCs w:val="28"/>
          <w:lang w:eastAsia="ru-RU"/>
        </w:rPr>
      </w:pPr>
      <w:r>
        <w:rPr>
          <w:noProof/>
          <w:lang w:eastAsia="ru-RU"/>
        </w:rPr>
        <mc:AlternateContent>
          <mc:Choice Requires="wps">
            <w:drawing>
              <wp:anchor distT="0" distB="0" distL="114300" distR="114300" simplePos="0" relativeHeight="251658240" behindDoc="1" locked="0" layoutInCell="1" allowOverlap="1">
                <wp:simplePos x="0" y="0"/>
                <wp:positionH relativeFrom="column">
                  <wp:posOffset>81915</wp:posOffset>
                </wp:positionH>
                <wp:positionV relativeFrom="paragraph">
                  <wp:posOffset>695960</wp:posOffset>
                </wp:positionV>
                <wp:extent cx="5295900" cy="1276350"/>
                <wp:effectExtent l="5715" t="10160" r="13335" b="889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95900" cy="12763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 o:spid="_x0000_s1026" style="position:absolute;margin-left:6.45pt;margin-top:54.8pt;width:417pt;height:1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"/>
            </w:pict>
          </mc:Fallback>
        </mc:AlternateContent>
      </w:r>
      <w:r>
        <w:rPr>
          <w:rFonts w:ascii="Times New Roman" w:hAnsi="Times New Roman" w:cs="Times New Roman"/>
          <w:noProof/>
          <w:sz w:val="28"/>
          <w:szCs w:val="28"/>
          <w:lang w:eastAsia="ru-RU"/>
        </w:rPr>
        <w:t>Представьте, что от вас зависит судьба Москвы, а значит и всей России. Какое вы примете решение? (Слайд 3)</w:t>
      </w:r>
    </w:p>
    <w:p w:rsidR="00050485" w:rsidRDefault="00050485" w:rsidP="00050485">
      <w:pPr>
        <w:pStyle w:val="a3"/>
        <w:numPr>
          <w:ilvl w:val="0"/>
          <w:numId w:val="1"/>
        </w:numPr>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У москвичей своя земля, а у нас своя! Каждый сам за себя!</w:t>
      </w:r>
    </w:p>
    <w:p w:rsidR="00050485" w:rsidRDefault="00050485" w:rsidP="00050485">
      <w:pPr>
        <w:pStyle w:val="a3"/>
        <w:numPr>
          <w:ilvl w:val="0"/>
          <w:numId w:val="1"/>
        </w:numPr>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Не пожалеем жизни своей. Продадим дома свои. Все отдадим, чтобы ратным людям ни в чем нужды не было. Лучше смерть, чем иноземное иго!</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4</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t>Те кто выбрал второй вариант, повели себя точно так же, как и нижегородский староста, купец Кузьма Минин, каторому принадлежат выбранные слова.</w:t>
      </w:r>
    </w:p>
    <w:p w:rsidR="00050485" w:rsidRDefault="00050485" w:rsidP="00050485">
      <w:pPr>
        <w:pStyle w:val="a3"/>
        <w:spacing w:line="360" w:lineRule="auto"/>
        <w:ind w:right="1134"/>
        <w:jc w:val="both"/>
        <w:rPr>
          <w:rFonts w:ascii="Times New Roman" w:hAnsi="Times New Roman" w:cs="Times New Roman"/>
          <w:noProof/>
          <w:sz w:val="28"/>
          <w:szCs w:val="28"/>
          <w:u w:val="single"/>
          <w:lang w:eastAsia="ru-RU"/>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u w:val="single"/>
          <w:lang w:eastAsia="ru-RU"/>
        </w:rPr>
        <w:t>Составьте рассказ о последующих действиях Кузьмы Минина.</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первым показал пример</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все нижегородцы </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принес все деньги и украшения жены</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и богатые, и бедные</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-несли деньги , дорогую одежду, меха и посуду</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(Учащиеся составляют рассказ)</w:t>
      </w:r>
    </w:p>
    <w:p w:rsidR="00050485" w:rsidRDefault="00050485" w:rsidP="00050485">
      <w:pPr>
        <w:pStyle w:val="a3"/>
        <w:spacing w:line="360" w:lineRule="auto"/>
        <w:ind w:right="113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933065" cy="2529205"/>
            <wp:effectExtent l="0" t="0" r="635" b="4445"/>
            <wp:docPr id="5" name="Рисунок 5" descr="Описание: C:\Documents and Settings\ОнучкинаЕБ\Рабочий стол\4В фото\DSCN3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Documents and Settings\ОнучкинаЕБ\Рабочий стол\4В фото\DSCN3989.JPG"/>
                    <pic:cNvPicPr>
                      <a:picLocks noChangeAspect="1" noChangeArrowheads="1"/>
                    </pic:cNvPicPr>
                  </pic:nvPicPr>
                  <pic:blipFill>
                    <a:blip r:embed="rId8">
                      <a:extLst>
                        <a:ext uri="{28A0092B-C50C-407E-A947-70E740481C1C}">
                          <a14:useLocalDpi xmlns:a14="http://schemas.microsoft.com/office/drawing/2010/main" val="0"/>
                        </a:ext>
                      </a:extLst>
                    </a:blip>
                    <a:srcRect l="12994"/>
                    <a:stretch>
                      <a:fillRect/>
                    </a:stretch>
                  </pic:blipFill>
                  <pic:spPr bwMode="auto">
                    <a:xfrm>
                      <a:off x="0" y="0"/>
                      <a:ext cx="2933065" cy="2529205"/>
                    </a:xfrm>
                    <a:prstGeom prst="rect">
                      <a:avLst/>
                    </a:prstGeom>
                    <a:noFill/>
                    <a:ln>
                      <a:noFill/>
                    </a:ln>
                  </pic:spPr>
                </pic:pic>
              </a:graphicData>
            </a:graphic>
          </wp:inline>
        </w:drawing>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В такой обстановке даже городские нищие не могли оставаться в стороне. Они тоже хотели помочь. Чем же? Оказывается, нищие снимали с себя нательные медные крестики, самое святое, что у них было. Это был их вклад в дело защиты Родины.</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Что же было набрано на собранные средства? </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u w:val="single"/>
        </w:rPr>
        <w:t>Составьте это из слогов.</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(Учащиеся составляют из слогов </w:t>
      </w:r>
      <w:r>
        <w:rPr>
          <w:rFonts w:ascii="Times New Roman" w:hAnsi="Times New Roman" w:cs="Times New Roman"/>
          <w:b/>
          <w:sz w:val="28"/>
          <w:szCs w:val="28"/>
        </w:rPr>
        <w:t>«Нижегородское ополчение»</w:t>
      </w:r>
      <w:proofErr w:type="gramEnd"/>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sz w:val="28"/>
          <w:szCs w:val="28"/>
        </w:rPr>
        <w:t xml:space="preserve">                                                    5</w:t>
      </w:r>
    </w:p>
    <w:p w:rsidR="00050485" w:rsidRDefault="00050485" w:rsidP="00050485">
      <w:pPr>
        <w:spacing w:line="360" w:lineRule="auto"/>
        <w:ind w:right="1134"/>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122930" cy="2755265"/>
            <wp:effectExtent l="0" t="0" r="1270" b="6985"/>
            <wp:docPr id="4" name="Рисунок 4" descr="Описание: C:\Documents and Settings\ОнучкинаЕБ\Рабочий стол\4В фото\DSCN3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Documents and Settings\ОнучкинаЕБ\Рабочий стол\4В фото\DSCN3987.JPG"/>
                    <pic:cNvPicPr>
                      <a:picLocks noChangeAspect="1" noChangeArrowheads="1"/>
                    </pic:cNvPicPr>
                  </pic:nvPicPr>
                  <pic:blipFill>
                    <a:blip r:embed="rId9">
                      <a:extLst>
                        <a:ext uri="{28A0092B-C50C-407E-A947-70E740481C1C}">
                          <a14:useLocalDpi xmlns:a14="http://schemas.microsoft.com/office/drawing/2010/main" val="0"/>
                        </a:ext>
                      </a:extLst>
                    </a:blip>
                    <a:srcRect l="21376" t="15436" r="6683"/>
                    <a:stretch>
                      <a:fillRect/>
                    </a:stretch>
                  </pic:blipFill>
                  <pic:spPr bwMode="auto">
                    <a:xfrm>
                      <a:off x="0" y="0"/>
                      <a:ext cx="3122930" cy="2755265"/>
                    </a:xfrm>
                    <a:prstGeom prst="rect">
                      <a:avLst/>
                    </a:prstGeom>
                    <a:noFill/>
                    <a:ln>
                      <a:noFill/>
                    </a:ln>
                  </pic:spPr>
                </pic:pic>
              </a:graphicData>
            </a:graphic>
          </wp:inline>
        </w:drawing>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Соберемся дружно все под стяг единый,</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Кликнем клич призывный на святое дело</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Родины спасенья, встанем поголовно –</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И пойдем на битву мы с врагами смело!</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                                (из стихотворения Навроцкого А.А.) </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            Народное войско было </w:t>
      </w:r>
      <w:proofErr w:type="spellStart"/>
      <w:r>
        <w:rPr>
          <w:rFonts w:ascii="Times New Roman" w:hAnsi="Times New Roman" w:cs="Times New Roman"/>
          <w:sz w:val="28"/>
          <w:szCs w:val="28"/>
        </w:rPr>
        <w:t>наброно</w:t>
      </w:r>
      <w:proofErr w:type="spellEnd"/>
      <w:r>
        <w:rPr>
          <w:rFonts w:ascii="Times New Roman" w:hAnsi="Times New Roman" w:cs="Times New Roman"/>
          <w:sz w:val="28"/>
          <w:szCs w:val="28"/>
        </w:rPr>
        <w:t>, но ему нужен был военный руководитель. Так по совету Кузьмы Минина пригласили воеводой опытного воина – князя Дмитрия Пожарского. (Слайд 4)</w:t>
      </w:r>
    </w:p>
    <w:p w:rsidR="00050485" w:rsidRDefault="00050485" w:rsidP="00050485">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62350" cy="2386965"/>
            <wp:effectExtent l="0" t="0" r="0" b="0"/>
            <wp:docPr id="3" name="Рисунок 3" descr="Описание: Файл:Minin i Pozhar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Файл:Minin i Pozharskiy.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2350" cy="2386965"/>
                    </a:xfrm>
                    <a:prstGeom prst="rect">
                      <a:avLst/>
                    </a:prstGeom>
                    <a:noFill/>
                    <a:ln>
                      <a:noFill/>
                    </a:ln>
                  </pic:spPr>
                </pic:pic>
              </a:graphicData>
            </a:graphic>
          </wp:inline>
        </w:drawing>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             Весной 1612г народное ополчение выступило из Нижнего Новгорода. С ожесточенными боями они подошли к Москве и осадили неприятеля. И в октябре 1612г поляки силой народной  были изгнаны из Москвы, а потом и </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                                                       6</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lastRenderedPageBreak/>
        <w:t>со всей территории русской. Подвиг героев остался не только в памяти народной. Давайте мысленно побываем в Москве, на Красной площади, возле храма Покрова. (Слайд 5)</w:t>
      </w:r>
    </w:p>
    <w:p w:rsidR="00050485" w:rsidRDefault="00050485" w:rsidP="00050485">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731135" cy="3823970"/>
            <wp:effectExtent l="0" t="0" r="0" b="5080"/>
            <wp:docPr id="2" name="Рисунок 2" descr="Описание: C:\Documents and Settings\ОнучкинаЕБ\Рабочий стол\minin_pozar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ОнучкинаЕБ\Рабочий стол\minin_pozarski.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31135" cy="3823970"/>
                    </a:xfrm>
                    <a:prstGeom prst="rect">
                      <a:avLst/>
                    </a:prstGeom>
                    <a:noFill/>
                    <a:ln>
                      <a:noFill/>
                    </a:ln>
                  </pic:spPr>
                </pic:pic>
              </a:graphicData>
            </a:graphic>
          </wp:inline>
        </w:drawing>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Прочтите надпись, сделанную на памятнике. ( «Гражданину Минину и князю Пожарскому – благодарная Россия»). </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            Но прийти и поклониться героям России мы </w:t>
      </w:r>
      <w:proofErr w:type="gramStart"/>
      <w:r>
        <w:rPr>
          <w:rFonts w:ascii="Times New Roman" w:hAnsi="Times New Roman" w:cs="Times New Roman"/>
          <w:sz w:val="28"/>
          <w:szCs w:val="28"/>
        </w:rPr>
        <w:t>можем</w:t>
      </w:r>
      <w:proofErr w:type="gramEnd"/>
      <w:r>
        <w:rPr>
          <w:rFonts w:ascii="Times New Roman" w:hAnsi="Times New Roman" w:cs="Times New Roman"/>
          <w:sz w:val="28"/>
          <w:szCs w:val="28"/>
        </w:rPr>
        <w:t xml:space="preserve"> не выезжая из нашего города. На Нижневолжской набережной, на площади перед церковью </w:t>
      </w:r>
      <w:proofErr w:type="spellStart"/>
      <w:r>
        <w:rPr>
          <w:rFonts w:ascii="Times New Roman" w:hAnsi="Times New Roman" w:cs="Times New Roman"/>
          <w:sz w:val="28"/>
          <w:szCs w:val="28"/>
        </w:rPr>
        <w:t>Иоана</w:t>
      </w:r>
      <w:proofErr w:type="spellEnd"/>
      <w:r>
        <w:rPr>
          <w:rFonts w:ascii="Times New Roman" w:hAnsi="Times New Roman" w:cs="Times New Roman"/>
          <w:sz w:val="28"/>
          <w:szCs w:val="28"/>
        </w:rPr>
        <w:t xml:space="preserve"> Предтечи, на том самом месте, где 400лет назад взывал земской староста Кузьма Минин на защиту Родины, поставлен памятник, точная копия московского.</w:t>
      </w:r>
    </w:p>
    <w:p w:rsidR="00050485" w:rsidRDefault="00050485" w:rsidP="00050485">
      <w:pPr>
        <w:jc w:val="both"/>
        <w:rPr>
          <w:rFonts w:ascii="Times New Roman" w:hAnsi="Times New Roman" w:cs="Times New Roman"/>
          <w:sz w:val="28"/>
          <w:szCs w:val="28"/>
          <w:u w:val="single"/>
        </w:rPr>
      </w:pPr>
      <w:r>
        <w:rPr>
          <w:rFonts w:ascii="Times New Roman" w:hAnsi="Times New Roman" w:cs="Times New Roman"/>
          <w:sz w:val="28"/>
          <w:szCs w:val="28"/>
          <w:u w:val="single"/>
        </w:rPr>
        <w:t xml:space="preserve">Составьте из </w:t>
      </w:r>
      <w:proofErr w:type="spellStart"/>
      <w:r>
        <w:rPr>
          <w:rFonts w:ascii="Times New Roman" w:hAnsi="Times New Roman" w:cs="Times New Roman"/>
          <w:sz w:val="28"/>
          <w:szCs w:val="28"/>
          <w:u w:val="single"/>
        </w:rPr>
        <w:t>пазлов</w:t>
      </w:r>
      <w:proofErr w:type="spellEnd"/>
      <w:r>
        <w:rPr>
          <w:rFonts w:ascii="Times New Roman" w:hAnsi="Times New Roman" w:cs="Times New Roman"/>
          <w:sz w:val="28"/>
          <w:szCs w:val="28"/>
          <w:u w:val="single"/>
        </w:rPr>
        <w:t xml:space="preserve"> иллюстрацию памятника </w:t>
      </w:r>
    </w:p>
    <w:p w:rsidR="00050485" w:rsidRDefault="00050485" w:rsidP="00050485">
      <w:pPr>
        <w:jc w:val="both"/>
        <w:rPr>
          <w:rFonts w:ascii="Times New Roman" w:hAnsi="Times New Roman" w:cs="Times New Roman"/>
          <w:sz w:val="28"/>
          <w:szCs w:val="28"/>
          <w:u w:val="single"/>
        </w:rPr>
      </w:pPr>
    </w:p>
    <w:p w:rsidR="00050485" w:rsidRDefault="00050485" w:rsidP="00050485">
      <w:pPr>
        <w:jc w:val="both"/>
        <w:rPr>
          <w:rFonts w:ascii="Times New Roman" w:hAnsi="Times New Roman" w:cs="Times New Roman"/>
          <w:sz w:val="28"/>
          <w:szCs w:val="28"/>
        </w:rPr>
      </w:pPr>
    </w:p>
    <w:p w:rsidR="00050485" w:rsidRDefault="00050485" w:rsidP="00050485">
      <w:pPr>
        <w:jc w:val="both"/>
        <w:rPr>
          <w:rFonts w:ascii="Times New Roman" w:hAnsi="Times New Roman" w:cs="Times New Roman"/>
          <w:sz w:val="28"/>
          <w:szCs w:val="28"/>
        </w:rPr>
      </w:pPr>
    </w:p>
    <w:p w:rsidR="00050485" w:rsidRDefault="00050485" w:rsidP="00050485">
      <w:pPr>
        <w:jc w:val="both"/>
        <w:rPr>
          <w:rFonts w:ascii="Times New Roman" w:hAnsi="Times New Roman" w:cs="Times New Roman"/>
          <w:sz w:val="28"/>
          <w:szCs w:val="28"/>
        </w:rPr>
      </w:pPr>
    </w:p>
    <w:p w:rsidR="00050485" w:rsidRDefault="00050485" w:rsidP="00050485">
      <w:pPr>
        <w:jc w:val="both"/>
        <w:rPr>
          <w:rFonts w:ascii="Times New Roman" w:hAnsi="Times New Roman" w:cs="Times New Roman"/>
          <w:sz w:val="28"/>
          <w:szCs w:val="28"/>
        </w:rPr>
      </w:pP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                                                         7</w:t>
      </w:r>
    </w:p>
    <w:p w:rsidR="00050485" w:rsidRDefault="00050485" w:rsidP="00050485">
      <w:pPr>
        <w:jc w:val="both"/>
        <w:rPr>
          <w:rFonts w:ascii="Times New Roman" w:hAnsi="Times New Roman" w:cs="Times New Roman"/>
          <w:i/>
          <w:sz w:val="28"/>
          <w:szCs w:val="28"/>
        </w:rPr>
      </w:pPr>
      <w:r>
        <w:rPr>
          <w:rFonts w:ascii="Times New Roman" w:hAnsi="Times New Roman" w:cs="Times New Roman"/>
          <w:noProof/>
          <w:sz w:val="28"/>
          <w:szCs w:val="28"/>
          <w:lang w:eastAsia="ru-RU"/>
        </w:rPr>
        <w:lastRenderedPageBreak/>
        <w:drawing>
          <wp:inline distT="0" distB="0" distL="0" distR="0">
            <wp:extent cx="2743200" cy="2363470"/>
            <wp:effectExtent l="0" t="0" r="0" b="0"/>
            <wp:docPr id="1" name="Рисунок 1" descr="Описание: G:\DCIM\100NIKON\DSCN39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G:\DCIM\100NIKON\DSCN3994.JPG"/>
                    <pic:cNvPicPr>
                      <a:picLocks noChangeAspect="1" noChangeArrowheads="1"/>
                    </pic:cNvPicPr>
                  </pic:nvPicPr>
                  <pic:blipFill>
                    <a:blip r:embed="rId12">
                      <a:extLst>
                        <a:ext uri="{28A0092B-C50C-407E-A947-70E740481C1C}">
                          <a14:useLocalDpi xmlns:a14="http://schemas.microsoft.com/office/drawing/2010/main" val="0"/>
                        </a:ext>
                      </a:extLst>
                    </a:blip>
                    <a:srcRect l="16197" t="6451" r="7878" b="6451"/>
                    <a:stretch>
                      <a:fillRect/>
                    </a:stretch>
                  </pic:blipFill>
                  <pic:spPr bwMode="auto">
                    <a:xfrm>
                      <a:off x="0" y="0"/>
                      <a:ext cx="2743200" cy="2363470"/>
                    </a:xfrm>
                    <a:prstGeom prst="rect">
                      <a:avLst/>
                    </a:prstGeom>
                    <a:noFill/>
                    <a:ln>
                      <a:noFill/>
                    </a:ln>
                  </pic:spPr>
                </pic:pic>
              </a:graphicData>
            </a:graphic>
          </wp:inline>
        </w:drawing>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Наш классный час хотелось бы закончить стихотворением:</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Честь и хвала героям края,</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Что </w:t>
      </w:r>
      <w:proofErr w:type="spellStart"/>
      <w:r>
        <w:rPr>
          <w:rFonts w:ascii="Times New Roman" w:hAnsi="Times New Roman" w:cs="Times New Roman"/>
          <w:sz w:val="28"/>
          <w:szCs w:val="28"/>
        </w:rPr>
        <w:t>Нижегородчиной</w:t>
      </w:r>
      <w:proofErr w:type="spellEnd"/>
      <w:r>
        <w:rPr>
          <w:rFonts w:ascii="Times New Roman" w:hAnsi="Times New Roman" w:cs="Times New Roman"/>
          <w:sz w:val="28"/>
          <w:szCs w:val="28"/>
        </w:rPr>
        <w:t xml:space="preserve"> зовётся!</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Четыре сотни лет спустя</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Ваш подвиг в сердце отзовётся.</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Враг был тогда хитёр и грозен,</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В стране родимой смуты время,</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Но гражданин посадский Минин</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Взял на себя заботы бремя.</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А воевода князь  Пожарский</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 xml:space="preserve">Собрал народ свой в </w:t>
      </w:r>
      <w:proofErr w:type="spellStart"/>
      <w:r>
        <w:rPr>
          <w:rFonts w:ascii="Times New Roman" w:hAnsi="Times New Roman" w:cs="Times New Roman"/>
          <w:sz w:val="28"/>
          <w:szCs w:val="28"/>
        </w:rPr>
        <w:t>ополченье</w:t>
      </w:r>
      <w:proofErr w:type="spellEnd"/>
      <w:r>
        <w:rPr>
          <w:rFonts w:ascii="Times New Roman" w:hAnsi="Times New Roman" w:cs="Times New Roman"/>
          <w:sz w:val="28"/>
          <w:szCs w:val="28"/>
        </w:rPr>
        <w:t xml:space="preserve"> </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И защитил престол он царский,</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Не допуская промедленья.</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Честь и хвала Вам от потомков!</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Наследники героев знают.</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Их имена  от века к веку</w:t>
      </w:r>
    </w:p>
    <w:p w:rsidR="00050485" w:rsidRDefault="00050485" w:rsidP="00050485">
      <w:pPr>
        <w:jc w:val="both"/>
        <w:rPr>
          <w:rFonts w:ascii="Times New Roman" w:hAnsi="Times New Roman" w:cs="Times New Roman"/>
          <w:sz w:val="28"/>
          <w:szCs w:val="28"/>
        </w:rPr>
      </w:pPr>
      <w:r>
        <w:rPr>
          <w:rFonts w:ascii="Times New Roman" w:hAnsi="Times New Roman" w:cs="Times New Roman"/>
          <w:sz w:val="28"/>
          <w:szCs w:val="28"/>
        </w:rPr>
        <w:t>Родную землю прославляют!</w:t>
      </w:r>
    </w:p>
    <w:p w:rsidR="00050485" w:rsidRDefault="00050485" w:rsidP="00050485">
      <w:pPr>
        <w:jc w:val="both"/>
        <w:rPr>
          <w:rFonts w:ascii="Times New Roman" w:hAnsi="Times New Roman" w:cs="Times New Roman"/>
          <w:sz w:val="28"/>
          <w:szCs w:val="28"/>
        </w:rPr>
      </w:pPr>
      <w:r>
        <w:rPr>
          <w:rFonts w:ascii="Times New Roman" w:hAnsi="Times New Roman" w:cs="Times New Roman"/>
          <w:b/>
          <w:sz w:val="28"/>
          <w:szCs w:val="28"/>
        </w:rPr>
        <w:t>Спасибо  за работу!</w:t>
      </w:r>
      <w:r>
        <w:rPr>
          <w:rFonts w:ascii="Times New Roman" w:hAnsi="Times New Roman" w:cs="Times New Roman"/>
          <w:sz w:val="28"/>
          <w:szCs w:val="28"/>
        </w:rPr>
        <w:t xml:space="preserve">      (Слайд 6)</w:t>
      </w:r>
    </w:p>
    <w:p w:rsidR="00B404E2" w:rsidRDefault="00050485" w:rsidP="00050485">
      <w:r>
        <w:rPr>
          <w:rFonts w:ascii="Times New Roman" w:hAnsi="Times New Roman" w:cs="Times New Roman"/>
          <w:sz w:val="28"/>
          <w:szCs w:val="28"/>
        </w:rPr>
        <w:t xml:space="preserve">                                                       8</w:t>
      </w:r>
      <w:bookmarkStart w:id="0" w:name="_GoBack"/>
      <w:bookmarkEnd w:id="0"/>
    </w:p>
    <w:sectPr w:rsidR="00B404E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ECF3032"/>
    <w:multiLevelType w:val="hybridMultilevel"/>
    <w:tmpl w:val="8AC64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0485"/>
    <w:rsid w:val="00050485"/>
    <w:rsid w:val="00B404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048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50485"/>
    <w:pPr>
      <w:ind w:left="720"/>
      <w:contextualSpacing/>
    </w:pPr>
  </w:style>
  <w:style w:type="paragraph" w:styleId="a4">
    <w:name w:val="Balloon Text"/>
    <w:basedOn w:val="a"/>
    <w:link w:val="a5"/>
    <w:uiPriority w:val="99"/>
    <w:semiHidden/>
    <w:unhideWhenUsed/>
    <w:rsid w:val="0005048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5048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048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50485"/>
    <w:pPr>
      <w:ind w:left="720"/>
      <w:contextualSpacing/>
    </w:pPr>
  </w:style>
  <w:style w:type="paragraph" w:styleId="a4">
    <w:name w:val="Balloon Text"/>
    <w:basedOn w:val="a"/>
    <w:link w:val="a5"/>
    <w:uiPriority w:val="99"/>
    <w:semiHidden/>
    <w:unhideWhenUsed/>
    <w:rsid w:val="0005048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5048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0446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720</Words>
  <Characters>4108</Characters>
  <Application>Microsoft Office Word</Application>
  <DocSecurity>0</DocSecurity>
  <Lines>34</Lines>
  <Paragraphs>9</Paragraphs>
  <ScaleCrop>false</ScaleCrop>
  <Company>DNA Project</Company>
  <LinksUpToDate>false</LinksUpToDate>
  <CharactersWithSpaces>4819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DNA7 X86</dc:creator>
  <cp:lastModifiedBy>DNA7 X86</cp:lastModifiedBy>
  <cp:revision>2</cp:revision>
  <dcterms:created xsi:type="dcterms:W3CDTF">2012-08-27T18:27:00Z</dcterms:created>
  <dcterms:modified xsi:type="dcterms:W3CDTF">2012-08-27T18:28:00Z</dcterms:modified>
</cp:coreProperties>
</file>